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E0" w:rsidRDefault="00F014E0" w:rsidP="00F014E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F014E0" w:rsidRDefault="00F014E0" w:rsidP="00F014E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F014E0" w:rsidRDefault="00F014E0" w:rsidP="00F014E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9747" w:type="dxa"/>
        <w:tblLayout w:type="fixed"/>
        <w:tblLook w:val="0000"/>
      </w:tblPr>
      <w:tblGrid>
        <w:gridCol w:w="5070"/>
        <w:gridCol w:w="4677"/>
      </w:tblGrid>
      <w:tr w:rsidR="00F014E0" w:rsidRPr="00F014E0" w:rsidTr="003F1CF7">
        <w:trPr>
          <w:trHeight w:val="997"/>
        </w:trPr>
        <w:tc>
          <w:tcPr>
            <w:tcW w:w="5070" w:type="dxa"/>
          </w:tcPr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677" w:type="dxa"/>
          </w:tcPr>
          <w:p w:rsidR="00AA32B9" w:rsidRPr="00AA32B9" w:rsidRDefault="00AA32B9" w:rsidP="00AA32B9">
            <w:pPr>
              <w:shd w:val="clear" w:color="auto" w:fill="FFFFFF"/>
              <w:suppressAutoHyphens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AA32B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Приложение 3</w:t>
            </w:r>
          </w:p>
          <w:p w:rsidR="00AA32B9" w:rsidRPr="00AA32B9" w:rsidRDefault="00AA32B9" w:rsidP="00AA32B9">
            <w:pPr>
              <w:shd w:val="clear" w:color="auto" w:fill="FFFFFF"/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AA32B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 решению Земского собрания Княгининского района Нижегородской области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«О районном бюджете на 2019 год и на плановый период 2020 и 2021</w:t>
            </w:r>
            <w:r w:rsidRPr="00AA32B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годов»</w:t>
            </w:r>
          </w:p>
          <w:p w:rsidR="00AA32B9" w:rsidRPr="00AA32B9" w:rsidRDefault="00AA32B9" w:rsidP="00AA32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от  26.12.2018 года  № 69</w:t>
            </w:r>
            <w:r w:rsidRPr="00AA32B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bookmarkStart w:id="0" w:name="_GoBack"/>
            <w:bookmarkEnd w:id="0"/>
            <w:r w:rsidRPr="00AA32B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 редакции решения Земского собрания Княгининского района от_______________ №_____)</w:t>
            </w:r>
          </w:p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F014E0" w:rsidRDefault="00F014E0" w:rsidP="00F014E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42A33" w:rsidRPr="00442A33" w:rsidRDefault="00442A33" w:rsidP="00442A33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42A3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Поступление доходов </w:t>
      </w:r>
    </w:p>
    <w:p w:rsidR="00442A33" w:rsidRPr="00442A33" w:rsidRDefault="00442A33" w:rsidP="00442A33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42A3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по группам, подгруппам и статьям бюджетной классификации</w:t>
      </w:r>
    </w:p>
    <w:p w:rsidR="00442A33" w:rsidRPr="00442A33" w:rsidRDefault="00442A33" w:rsidP="00442A33">
      <w:pPr>
        <w:tabs>
          <w:tab w:val="left" w:pos="9214"/>
        </w:tabs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2A33" w:rsidRPr="00442A33" w:rsidRDefault="00442A33" w:rsidP="00442A33">
      <w:pPr>
        <w:tabs>
          <w:tab w:val="left" w:pos="9214"/>
        </w:tabs>
        <w:suppressAutoHyphens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</w:pPr>
      <w:r w:rsidRPr="00442A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(тыс. рублей)</w:t>
      </w:r>
    </w:p>
    <w:p w:rsidR="00442A33" w:rsidRPr="00442A33" w:rsidRDefault="00442A33" w:rsidP="00442A33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0"/>
        <w:gridCol w:w="3969"/>
        <w:gridCol w:w="1134"/>
        <w:gridCol w:w="1276"/>
        <w:gridCol w:w="1276"/>
      </w:tblGrid>
      <w:tr w:rsidR="00442A33" w:rsidRPr="00442A33" w:rsidTr="005E6956">
        <w:trPr>
          <w:trHeight w:val="305"/>
          <w:tblHeader/>
        </w:trPr>
        <w:tc>
          <w:tcPr>
            <w:tcW w:w="2410" w:type="dxa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Наименование доходов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2021 год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1 00 00000 00 0000 000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 НАЛОГОВЫЕ И НЕНАЛОГОВЫЕ ДОХОДЫ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124 838,3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131 609,6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137 985,6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1 01 00000 00 0000 000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1.1. НАЛОГИ НА ПРИБЫЛЬ, ДОХОДЫ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113 565,5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120 376,7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127 596,7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1 01 02000 01 0000 110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1.1.1. Налог на доходы физических лиц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113 565,5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120 376,7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127 596,7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1 01 02010 01 0000 110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1.1.1.1. </w:t>
            </w:r>
            <w:r w:rsidRPr="00442A33">
              <w:rPr>
                <w:rFonts w:ascii="Times New Roman" w:eastAsia="Calibri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7" w:history="1">
              <w:r w:rsidRPr="00442A33">
                <w:rPr>
                  <w:rFonts w:ascii="Times New Roman" w:eastAsia="Calibri" w:hAnsi="Times New Roman" w:cs="Times New Roman"/>
                </w:rPr>
                <w:t>статьями 227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, </w:t>
            </w:r>
            <w:hyperlink r:id="rId8" w:history="1">
              <w:r w:rsidRPr="00442A33">
                <w:rPr>
                  <w:rFonts w:ascii="Times New Roman" w:eastAsia="Calibri" w:hAnsi="Times New Roman" w:cs="Times New Roman"/>
                </w:rPr>
                <w:t>227.1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и </w:t>
            </w:r>
            <w:hyperlink r:id="rId9" w:history="1">
              <w:r w:rsidRPr="00442A33">
                <w:rPr>
                  <w:rFonts w:ascii="Times New Roman" w:eastAsia="Calibri" w:hAnsi="Times New Roman" w:cs="Times New Roman"/>
                </w:rPr>
                <w:t>228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113 437,2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120 243,4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127 458,0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1 01 02040 01 0000 110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1.1.1.1.2. </w:t>
            </w:r>
            <w:r w:rsidRPr="00442A33">
              <w:rPr>
                <w:rFonts w:ascii="Times New Roman" w:eastAsia="Calibri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442A33">
                <w:rPr>
                  <w:rFonts w:ascii="Times New Roman" w:eastAsia="Calibri" w:hAnsi="Times New Roman" w:cs="Times New Roman"/>
                </w:rPr>
                <w:t>статьей 227.1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128,3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133,3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138,7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1 05 00000 00 0000 000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1.2. НАЛОГИ НА СОВОКУПНЫЙ ДОХОД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     2911,6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2 715,7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1 684,9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1 05 02000 02 0000 110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1.2.1. Единый налог на вмененный доход для отдельных видов деятельности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2 295,3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2 065,8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518,5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1 05 02010 02 0000 110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1.2.1.1. Единый налог на вмененный доход для отдельных видов деятельности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2 295,3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2065,8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518,5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1 05 03000 01 0000 110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tabs>
                <w:tab w:val="left" w:pos="457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1.2.2. Единый сельскохозяйственный налог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500,6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511,1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521,3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1 05 03010 01 0000 110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tabs>
                <w:tab w:val="left" w:pos="457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1.2.2.1. Единый сельскохозяйственный налог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500,6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511,1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521,3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1 05 04000 02 0000 110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1.2.3. </w:t>
            </w:r>
            <w:r w:rsidRPr="00442A33">
              <w:rPr>
                <w:rFonts w:ascii="Times New Roman" w:eastAsia="Calibri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115,7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138,8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645,1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1 05 04020 02 0000 110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1.2.3.1. </w:t>
            </w:r>
            <w:r w:rsidRPr="00442A33">
              <w:rPr>
                <w:rFonts w:ascii="Times New Roman" w:eastAsia="Calibri" w:hAnsi="Times New Roman" w:cs="Times New Roman"/>
                <w:bCs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115,7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138,8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645,1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1 08 00000 00 0000 000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1.3. ГОСУДАРСТВЕННАЯ ПОШЛИНА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1 515,1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1 572,7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1 635,6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1 08 03000 01 0000 110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>1.3.1.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687,9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714,1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742,7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1 08 03010 01 0000 110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1.3.1.1. </w:t>
            </w:r>
            <w:r w:rsidRPr="00442A33">
              <w:rPr>
                <w:rFonts w:ascii="Times New Roman" w:eastAsia="Calibri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687,9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714,1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742,7</w:t>
            </w:r>
          </w:p>
        </w:tc>
      </w:tr>
      <w:tr w:rsidR="00442A33" w:rsidRPr="00442A33" w:rsidTr="005E6956">
        <w:trPr>
          <w:trHeight w:val="3626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1 08 06000 01 8003 110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1.3.2.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Г</w:t>
            </w:r>
            <w:r w:rsidRPr="00442A33">
              <w:rPr>
                <w:rFonts w:ascii="Times New Roman" w:eastAsia="Calibri" w:hAnsi="Times New Roman" w:cs="Times New Roman"/>
              </w:rPr>
              <w:t>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77,6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80,6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83,8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1 08 07010 01 8000 110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1.3.3.</w:t>
            </w:r>
            <w:r w:rsidRPr="00442A33">
              <w:rPr>
                <w:rFonts w:ascii="Times New Roman" w:eastAsia="Calibri" w:hAnsi="Times New Roman" w:cs="Times New Roman"/>
              </w:rPr>
              <w:t xml:space="preserve"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ликвидации юридического лица и другие юридически значимые действия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24,6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25,5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26,5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1 08 07020 01 8000 110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1.3.4.</w:t>
            </w:r>
            <w:r w:rsidRPr="00442A33">
              <w:rPr>
                <w:rFonts w:ascii="Times New Roman" w:eastAsia="Calibri" w:hAnsi="Times New Roman" w:cs="Times New Roman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661,7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686,8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714,3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1 08 07100 01 8034 110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1.3.5.</w:t>
            </w:r>
            <w:r w:rsidRPr="00442A33">
              <w:rPr>
                <w:rFonts w:ascii="Times New Roman" w:eastAsia="Calibri" w:hAnsi="Times New Roman" w:cs="Times New Roman"/>
              </w:rPr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57,1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59,4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A33">
              <w:rPr>
                <w:rFonts w:ascii="Times New Roman" w:eastAsia="Calibri" w:hAnsi="Times New Roman" w:cs="Times New Roman"/>
              </w:rPr>
              <w:t>1 08 07141 01 8000 110</w:t>
            </w:r>
          </w:p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1.3.6.</w:t>
            </w:r>
            <w:r w:rsidRPr="00442A33">
              <w:rPr>
                <w:rFonts w:ascii="Times New Roman" w:eastAsia="Calibri" w:hAnsi="Times New Roman" w:cs="Times New Roman"/>
              </w:rPr>
              <w:t xml:space="preserve"> 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8,9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1 11 00000 00 0000 000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1.4.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3 053,8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3 167,5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3 288,6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1 11 01000 00 0000 120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1.4.1. </w:t>
            </w:r>
            <w:r w:rsidRPr="00442A33">
              <w:rPr>
                <w:rFonts w:ascii="Times New Roman" w:eastAsia="Calibri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1 11 01050 05 0000 120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1.4.1.1. </w:t>
            </w:r>
            <w:r w:rsidRPr="00442A33">
              <w:rPr>
                <w:rFonts w:ascii="Times New Roman" w:eastAsia="Calibri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1 11 05000 00 0000 120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 </w:t>
            </w:r>
            <w:r w:rsidRPr="00442A33">
              <w:rPr>
                <w:rFonts w:ascii="Times New Roman" w:eastAsia="Calibri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2 913,8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3 027,5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3 148,6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1 11 05010 00 0000 120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1.4.2.1. </w:t>
            </w:r>
            <w:r w:rsidRPr="00442A33">
              <w:rPr>
                <w:rFonts w:ascii="Times New Roman" w:eastAsia="Calibri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2 346,2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2 437,7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2 535,2</w:t>
            </w:r>
          </w:p>
        </w:tc>
      </w:tr>
      <w:tr w:rsidR="00442A33" w:rsidRPr="00442A33" w:rsidTr="005E6956">
        <w:trPr>
          <w:trHeight w:val="2492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1 11 05013 05 0000 120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1.4.2.1.1. </w:t>
            </w:r>
            <w:r w:rsidRPr="00442A33">
              <w:rPr>
                <w:rFonts w:ascii="Times New Roman" w:eastAsia="Calibri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1 172,5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1 218,2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1 266,9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1 11 05013 13 0000 120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1.4.2.1.2. </w:t>
            </w:r>
            <w:r w:rsidRPr="00442A33">
              <w:rPr>
                <w:rFonts w:ascii="Times New Roman" w:eastAsia="Calibri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1 173,7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1 219,5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1 268,3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1 11 05030 00 0000 120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1.4.2.2.</w:t>
            </w:r>
            <w:r w:rsidRPr="00442A33">
              <w:rPr>
                <w:rFonts w:ascii="Times New Roman" w:eastAsia="Calibri" w:hAnsi="Times New Roman" w:cs="Times New Roman"/>
              </w:rPr>
              <w:t xml:space="preserve">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190,4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198,0</w:t>
            </w:r>
          </w:p>
        </w:tc>
      </w:tr>
      <w:tr w:rsidR="00442A33" w:rsidRPr="00442A33" w:rsidTr="005E6956">
        <w:trPr>
          <w:trHeight w:val="1867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lastRenderedPageBreak/>
              <w:t>1 11 05035 05 0000 120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1.4.2.2.1.</w:t>
            </w:r>
            <w:r w:rsidRPr="00442A33">
              <w:rPr>
                <w:rFonts w:ascii="Times New Roman" w:eastAsia="Calibri" w:hAnsi="Times New Roman" w:cs="Times New Roman"/>
              </w:rPr>
              <w:t xml:space="preserve">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190,4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198,0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1 11 05070 00 0000 120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1.4.2.3. </w:t>
            </w:r>
            <w:r w:rsidRPr="00442A33">
              <w:rPr>
                <w:rFonts w:ascii="Times New Roman" w:eastAsia="Calibri" w:hAnsi="Times New Roman" w:cs="Times New Roman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384,4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399,4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415,4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1 11 05075 05 0000 120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1.4.2.3.1. </w:t>
            </w:r>
            <w:r w:rsidRPr="00442A33">
              <w:rPr>
                <w:rFonts w:ascii="Times New Roman" w:eastAsia="Calibri" w:hAnsi="Times New Roman" w:cs="Times New Roman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384,4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399,4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415,4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1 12 00000 00 0000 000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1.5. ПЛАТЕЖИ ПРИ ПОЛЬЗОВАНИИ ПРИРОДНЫМИ РЕСУРСАМИ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163,2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169,7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176,3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1 12 01000 01 0000 120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1.5.1. Плата за негативное воздействие на окружающую среду 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163,2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169,7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176,3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1 12 01010 01 0000 120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1.5.1.1.</w:t>
            </w:r>
            <w:r w:rsidRPr="00442A33">
              <w:rPr>
                <w:rFonts w:ascii="Times New Roman" w:eastAsia="Calibri" w:hAnsi="Times New Roman" w:cs="Times New Roman"/>
              </w:rPr>
              <w:t xml:space="preserve"> 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12,4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1 12 01030 01 0000 120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1.5.1.2. Плата за сбросы загрязняющих веществ в водные объекты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58,8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61,1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63,5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1 12 01040 01 0000 120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1.5.1.3. Плата за размещение отходов производства и потребления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93,0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100,4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1 12 01041 01 0000 120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1.5.1.3.1.</w:t>
            </w:r>
            <w:r w:rsidRPr="00442A33">
              <w:rPr>
                <w:rFonts w:ascii="Times New Roman" w:eastAsia="Calibri" w:hAnsi="Times New Roman" w:cs="Times New Roman"/>
              </w:rPr>
              <w:t>Плата за размещение отходов производства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93,0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100,4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1 13 00000 00 0000 000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1.6. 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21,5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>1 13 02000 00 0000 130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ru-RU"/>
              </w:rPr>
              <w:t>1.6.1. Доходы от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21,5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>1 13 02990 00 0000 130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1.6.1.1.</w:t>
            </w: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 xml:space="preserve"> Прочие доходы от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21,5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>1 13 02995 05 0000 130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1.6.1.1.1. </w:t>
            </w: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21,5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1 14 00000 00 0000 000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1.7. ДОХОДЫ ОТ ПРОДАЖИ МАТЕРИАЛЬНЫХ И НЕМАТЕРИАЛЬНЫХ АКТИВОВ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1 175,0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1 057,5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951,7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1 14 02000 00 0000 000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1.7.1.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Доходы от реализации имущества, находящегося в государственной и муниципальной собственности (за исключением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40,5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lastRenderedPageBreak/>
              <w:t>1 14 02050 05 0000 410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1.7.1.1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40,5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1 14 02053 05 0000 410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1.7.1.1.1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40,5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1 14 06000 00 0000 430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1 012,5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911,2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1 14 06010 00 0000 430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1.7.2.1.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1 012,5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911,2</w:t>
            </w:r>
          </w:p>
        </w:tc>
      </w:tr>
      <w:tr w:rsidR="00442A33" w:rsidRPr="00442A33" w:rsidTr="005E6956">
        <w:trPr>
          <w:trHeight w:val="166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1 14 06013 05 0000 430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1.7.2.1.1.Доходы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585,0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526,4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1 14 06013 13 0000 430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1.7.2.1.2.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475,0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427,5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384,8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1 16 00000 00 0000 000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1.8. ШТРАФЫ, САНКЦИИ, ВОЗМЕЩЕНИЕ УЩЕРБА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2 434,2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2 529,1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2 630,3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1 16 08000 01 0000 140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2A33">
              <w:rPr>
                <w:rFonts w:ascii="Times New Roman" w:eastAsia="Calibri" w:hAnsi="Times New Roman" w:cs="Times New Roman"/>
              </w:rPr>
              <w:t xml:space="preserve">1.8.1.Денежные взыскания (штрафы) за административные правонарушения в области государственного регулирования производства и оборота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этилового спирта, алкогольной, спиртосодержащей и табачной продукции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27,0</w:t>
            </w:r>
          </w:p>
        </w:tc>
      </w:tr>
      <w:tr w:rsidR="00442A33" w:rsidRPr="00442A33" w:rsidTr="005E6956">
        <w:trPr>
          <w:trHeight w:val="1026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lastRenderedPageBreak/>
              <w:t>1 16 08010 01 6000 140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2A33">
              <w:rPr>
                <w:rFonts w:ascii="Times New Roman" w:eastAsia="Calibri" w:hAnsi="Times New Roman" w:cs="Times New Roman"/>
                <w:lang w:eastAsia="ru-RU"/>
              </w:rPr>
              <w:t>1.8.1.1.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A2A62" w:rsidRPr="00442A33" w:rsidRDefault="005A2A62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27,0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1 16 21000 00 0000 140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  <w:lang w:eastAsia="ru-RU"/>
              </w:rPr>
              <w:t>1.8.2.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5,4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1 16 21050 05 0000 140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  <w:lang w:eastAsia="ru-RU"/>
              </w:rPr>
              <w:t>1.8.2.1.</w:t>
            </w:r>
            <w:r w:rsidRPr="00442A33">
              <w:rPr>
                <w:rFonts w:ascii="Times New Roman" w:eastAsia="Calibri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5,4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1 16 25000 00 0000 140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1.8.3. </w:t>
            </w:r>
            <w:r w:rsidRPr="00442A33">
              <w:rPr>
                <w:rFonts w:ascii="Times New Roman" w:eastAsia="Calibri" w:hAnsi="Times New Roman" w:cs="Times New Roman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357,2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371,0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385,9</w:t>
            </w:r>
          </w:p>
        </w:tc>
      </w:tr>
      <w:tr w:rsidR="00442A33" w:rsidRPr="00442A33" w:rsidTr="005E6956">
        <w:trPr>
          <w:trHeight w:val="858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1 16 25050 01 0000 140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1.8.3.1.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7,7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1 16 25060 01 0000 140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1.8.3.2.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363,6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378,2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1 16 28000 01 0000 140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1.8.4.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27,0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29,2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1 16 28000 01 6000 140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1.8.4.1.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27,0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29,2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lastRenderedPageBreak/>
              <w:t>1 16 30000 01 0000 140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1.8.5.</w:t>
            </w:r>
            <w:r w:rsidRPr="00442A33">
              <w:rPr>
                <w:rFonts w:ascii="Times New Roman" w:eastAsia="Calibri" w:hAnsi="Times New Roman" w:cs="Times New Roman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103,9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108,1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1 16 30030 01 6000 140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1.8.5.1.</w:t>
            </w:r>
            <w:r w:rsidRPr="00442A33">
              <w:rPr>
                <w:rFonts w:ascii="Times New Roman" w:eastAsia="Calibri" w:hAnsi="Times New Roman" w:cs="Times New Roman"/>
              </w:rPr>
              <w:t xml:space="preserve"> Прочие денежные взыскания (штрафы) за правонарушения в области дорожного движения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103,9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108,1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1 16 43000 01 0000 140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1.8.6.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11" w:history="1">
              <w:r w:rsidRPr="00442A33">
                <w:rPr>
                  <w:rFonts w:ascii="Times New Roman" w:eastAsia="Calibri" w:hAnsi="Times New Roman" w:cs="Times New Roman"/>
                </w:rPr>
                <w:t>статьей 20.25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207,8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216,1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1 16 90000 00 0000 140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1.8.7.</w:t>
            </w:r>
            <w:r w:rsidRPr="00442A33">
              <w:rPr>
                <w:rFonts w:ascii="Times New Roman" w:eastAsia="Calibri" w:hAnsi="Times New Roman" w:cs="Times New Roman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1 720,0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1 787,1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1 858,6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1 16 90050 05 0000 140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1.8.7.1. </w:t>
            </w:r>
            <w:r w:rsidRPr="00442A33">
              <w:rPr>
                <w:rFonts w:ascii="Times New Roman" w:eastAsia="Calibri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1 720,0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1 787,1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1 858,6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2 00 00000 00 0000 000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2. БЕЗВОЗМЕЗДНЫЕ  ПОСТУПЛЕНИЯ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84357C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260 090,5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248 048,2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247 187,4</w:t>
            </w:r>
          </w:p>
        </w:tc>
      </w:tr>
      <w:tr w:rsidR="0098118E" w:rsidRPr="00442A33" w:rsidTr="005E6956">
        <w:trPr>
          <w:trHeight w:val="305"/>
        </w:trPr>
        <w:tc>
          <w:tcPr>
            <w:tcW w:w="2410" w:type="dxa"/>
          </w:tcPr>
          <w:p w:rsidR="0098118E" w:rsidRPr="00442A33" w:rsidRDefault="0098118E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2 02 00000 00 0000 000</w:t>
            </w:r>
          </w:p>
        </w:tc>
        <w:tc>
          <w:tcPr>
            <w:tcW w:w="3969" w:type="dxa"/>
          </w:tcPr>
          <w:p w:rsidR="0098118E" w:rsidRPr="00442A33" w:rsidRDefault="0098118E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98118E" w:rsidRPr="00442A33" w:rsidRDefault="0098118E" w:rsidP="005110C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260 968,9</w:t>
            </w:r>
          </w:p>
        </w:tc>
        <w:tc>
          <w:tcPr>
            <w:tcW w:w="1276" w:type="dxa"/>
          </w:tcPr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248 048,2</w:t>
            </w:r>
          </w:p>
        </w:tc>
        <w:tc>
          <w:tcPr>
            <w:tcW w:w="1276" w:type="dxa"/>
          </w:tcPr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247 187,4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2 02 10000 00 </w:t>
            </w:r>
            <w:r w:rsidR="00C4532F">
              <w:rPr>
                <w:rFonts w:ascii="Times New Roman" w:eastAsia="Times New Roman" w:hAnsi="Times New Roman" w:cs="Times New Roman"/>
                <w:lang w:eastAsia="zh-CN"/>
              </w:rPr>
              <w:t>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2.1.1. </w:t>
            </w:r>
            <w:r w:rsidRPr="00442A33">
              <w:rPr>
                <w:rFonts w:ascii="Times New Roman" w:eastAsia="Calibri" w:hAnsi="Times New Roman" w:cs="Times New Roman"/>
                <w:bCs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87 848,5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81 275,6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80 075,8</w:t>
            </w:r>
          </w:p>
        </w:tc>
      </w:tr>
      <w:tr w:rsidR="00442A33" w:rsidRPr="00442A33" w:rsidTr="005E6956">
        <w:trPr>
          <w:trHeight w:val="777"/>
        </w:trPr>
        <w:tc>
          <w:tcPr>
            <w:tcW w:w="2410" w:type="dxa"/>
          </w:tcPr>
          <w:p w:rsidR="00442A33" w:rsidRPr="00442A33" w:rsidRDefault="00C4532F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2 02 20000 00 0000 150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2.1.2. </w:t>
            </w:r>
            <w:r w:rsidRPr="00442A33">
              <w:rPr>
                <w:rFonts w:ascii="Times New Roman" w:eastAsia="Calibri" w:hAnsi="Times New Roman" w:cs="Times New Roman"/>
                <w:bCs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98118E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10 990,9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3 069,6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3 069,6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2 02 30000 00 </w:t>
            </w:r>
            <w:r w:rsidR="00C4532F">
              <w:rPr>
                <w:rFonts w:ascii="Times New Roman" w:eastAsia="Times New Roman" w:hAnsi="Times New Roman" w:cs="Times New Roman"/>
                <w:lang w:eastAsia="zh-CN"/>
              </w:rPr>
              <w:t>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2.1.3. </w:t>
            </w:r>
            <w:r w:rsidRPr="00442A33">
              <w:rPr>
                <w:rFonts w:ascii="Times New Roman" w:eastAsia="Calibri" w:hAnsi="Times New Roman" w:cs="Times New Roman"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154 791,6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156 353,2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156 692,2</w:t>
            </w:r>
          </w:p>
        </w:tc>
      </w:tr>
      <w:tr w:rsidR="00442A33" w:rsidRPr="00442A33" w:rsidTr="005E6956">
        <w:trPr>
          <w:trHeight w:val="305"/>
        </w:trPr>
        <w:tc>
          <w:tcPr>
            <w:tcW w:w="2410" w:type="dxa"/>
          </w:tcPr>
          <w:p w:rsidR="00442A33" w:rsidRPr="00442A33" w:rsidRDefault="00C4532F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lastRenderedPageBreak/>
              <w:t>2 02 40000 00 0000 150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snapToGrid w:val="0"/>
                <w:lang w:eastAsia="zh-CN"/>
              </w:rPr>
              <w:t>2.1.4. Иные межбюджетные трансферты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7 337,9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7 349,8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7 349,8</w:t>
            </w:r>
          </w:p>
        </w:tc>
      </w:tr>
      <w:tr w:rsidR="0071543B" w:rsidRPr="00442A33" w:rsidTr="005E6956">
        <w:trPr>
          <w:trHeight w:val="1711"/>
        </w:trPr>
        <w:tc>
          <w:tcPr>
            <w:tcW w:w="2410" w:type="dxa"/>
          </w:tcPr>
          <w:p w:rsidR="0071543B" w:rsidRPr="0084357C" w:rsidRDefault="0071543B" w:rsidP="001F70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84357C">
              <w:rPr>
                <w:rFonts w:ascii="Times New Roman" w:hAnsi="Times New Roman" w:cs="Times New Roman"/>
                <w:b/>
                <w:lang w:eastAsia="ru-RU"/>
              </w:rPr>
              <w:t>2 18 00000 00 0000 000</w:t>
            </w:r>
          </w:p>
        </w:tc>
        <w:tc>
          <w:tcPr>
            <w:tcW w:w="3969" w:type="dxa"/>
            <w:vAlign w:val="bottom"/>
          </w:tcPr>
          <w:p w:rsidR="0071543B" w:rsidRPr="0084357C" w:rsidRDefault="00F501B1" w:rsidP="001F70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84357C">
              <w:rPr>
                <w:rFonts w:ascii="Times New Roman" w:hAnsi="Times New Roman" w:cs="Times New Roman"/>
                <w:b/>
                <w:lang w:eastAsia="ru-RU"/>
              </w:rPr>
              <w:t>2.2</w:t>
            </w:r>
            <w:r w:rsidR="0071543B" w:rsidRPr="0084357C">
              <w:rPr>
                <w:rFonts w:ascii="Times New Roman" w:hAnsi="Times New Roman" w:cs="Times New Roman"/>
                <w:b/>
                <w:lang w:eastAsia="ru-RU"/>
              </w:rPr>
              <w:t>. Доходы бюджетов бюджетной системы Российской Федерации от возврата остатков субсидии, субвенций и иных межбюджетных трансфертов, имеющих целевое назначение, прошлых лет.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71543B" w:rsidRPr="0084357C" w:rsidRDefault="0071543B" w:rsidP="001F703A">
            <w:pPr>
              <w:jc w:val="right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84357C">
              <w:rPr>
                <w:rFonts w:ascii="Times New Roman" w:hAnsi="Times New Roman" w:cs="Times New Roman"/>
                <w:b/>
                <w:bCs/>
              </w:rPr>
              <w:t>70,3</w:t>
            </w:r>
          </w:p>
        </w:tc>
        <w:tc>
          <w:tcPr>
            <w:tcW w:w="1276" w:type="dxa"/>
          </w:tcPr>
          <w:p w:rsidR="0071543B" w:rsidRPr="0071543B" w:rsidRDefault="0071543B" w:rsidP="001F703A">
            <w:pPr>
              <w:jc w:val="right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1276" w:type="dxa"/>
          </w:tcPr>
          <w:p w:rsidR="0071543B" w:rsidRPr="0071543B" w:rsidRDefault="0071543B" w:rsidP="001F703A">
            <w:pPr>
              <w:jc w:val="right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71543B" w:rsidRPr="00442A33" w:rsidTr="005E6956">
        <w:trPr>
          <w:trHeight w:val="305"/>
        </w:trPr>
        <w:tc>
          <w:tcPr>
            <w:tcW w:w="2410" w:type="dxa"/>
          </w:tcPr>
          <w:p w:rsidR="0071543B" w:rsidRPr="0084357C" w:rsidRDefault="0071543B" w:rsidP="001F70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84357C">
              <w:rPr>
                <w:rFonts w:ascii="Times New Roman" w:hAnsi="Times New Roman" w:cs="Times New Roman"/>
                <w:b/>
                <w:lang w:eastAsia="ru-RU"/>
              </w:rPr>
              <w:t>2 19 00000 00 0000 000</w:t>
            </w:r>
          </w:p>
        </w:tc>
        <w:tc>
          <w:tcPr>
            <w:tcW w:w="3969" w:type="dxa"/>
          </w:tcPr>
          <w:p w:rsidR="0071543B" w:rsidRPr="0084357C" w:rsidRDefault="00F501B1" w:rsidP="001F70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84357C">
              <w:rPr>
                <w:rFonts w:ascii="Times New Roman" w:hAnsi="Times New Roman" w:cs="Times New Roman"/>
                <w:b/>
                <w:lang w:eastAsia="ru-RU"/>
              </w:rPr>
              <w:t>2.3</w:t>
            </w:r>
            <w:r w:rsidR="0071543B" w:rsidRPr="0084357C">
              <w:rPr>
                <w:rFonts w:ascii="Times New Roman" w:hAnsi="Times New Roman" w:cs="Times New Roman"/>
                <w:b/>
                <w:lang w:eastAsia="ru-RU"/>
              </w:rPr>
              <w:t xml:space="preserve"> Возврат остатков субсидий субвенций и иных межбюджетных трансфертов, имеющих целевое назначение, прошлых лет.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71543B" w:rsidRPr="0084357C" w:rsidRDefault="0071543B" w:rsidP="001F703A">
            <w:pPr>
              <w:jc w:val="right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84357C">
              <w:rPr>
                <w:rFonts w:ascii="Times New Roman" w:hAnsi="Times New Roman" w:cs="Times New Roman"/>
                <w:b/>
                <w:bCs/>
              </w:rPr>
              <w:t>948,7</w:t>
            </w:r>
          </w:p>
        </w:tc>
        <w:tc>
          <w:tcPr>
            <w:tcW w:w="1276" w:type="dxa"/>
          </w:tcPr>
          <w:p w:rsidR="0071543B" w:rsidRPr="00442A33" w:rsidRDefault="0071543B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276" w:type="dxa"/>
          </w:tcPr>
          <w:p w:rsidR="0071543B" w:rsidRPr="00442A33" w:rsidRDefault="0071543B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442A33" w:rsidRPr="00442A33" w:rsidTr="005E6956">
        <w:trPr>
          <w:trHeight w:val="106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ВСЕГО доходов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84357C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384 928,8</w:t>
            </w:r>
          </w:p>
        </w:tc>
        <w:tc>
          <w:tcPr>
            <w:tcW w:w="1276" w:type="dxa"/>
          </w:tcPr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379 657,8</w:t>
            </w:r>
          </w:p>
        </w:tc>
        <w:tc>
          <w:tcPr>
            <w:tcW w:w="1276" w:type="dxa"/>
          </w:tcPr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385 173,0</w:t>
            </w:r>
          </w:p>
        </w:tc>
      </w:tr>
    </w:tbl>
    <w:p w:rsidR="00442A33" w:rsidRDefault="00442A33" w:rsidP="0059128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sectPr w:rsidR="00442A33" w:rsidSect="00282024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4A7" w:rsidRDefault="001A54A7" w:rsidP="00282024">
      <w:pPr>
        <w:spacing w:after="0" w:line="240" w:lineRule="auto"/>
      </w:pPr>
      <w:r>
        <w:separator/>
      </w:r>
    </w:p>
  </w:endnote>
  <w:endnote w:type="continuationSeparator" w:id="0">
    <w:p w:rsidR="001A54A7" w:rsidRDefault="001A54A7" w:rsidP="00282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4A7" w:rsidRDefault="001A54A7" w:rsidP="00282024">
      <w:pPr>
        <w:spacing w:after="0" w:line="240" w:lineRule="auto"/>
      </w:pPr>
      <w:r>
        <w:separator/>
      </w:r>
    </w:p>
  </w:footnote>
  <w:footnote w:type="continuationSeparator" w:id="0">
    <w:p w:rsidR="001A54A7" w:rsidRDefault="001A54A7" w:rsidP="00282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4356"/>
      <w:docPartObj>
        <w:docPartGallery w:val="Page Numbers (Top of Page)"/>
        <w:docPartUnique/>
      </w:docPartObj>
    </w:sdtPr>
    <w:sdtContent>
      <w:p w:rsidR="00282024" w:rsidRDefault="00282024">
        <w:pPr>
          <w:pStyle w:val="af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82024" w:rsidRDefault="00282024">
    <w:pPr>
      <w:pStyle w:val="af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">
    <w:nsid w:val="15AC0B94"/>
    <w:multiLevelType w:val="hybridMultilevel"/>
    <w:tmpl w:val="253AA990"/>
    <w:lvl w:ilvl="0" w:tplc="B10C8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ACC09BD"/>
    <w:multiLevelType w:val="hybridMultilevel"/>
    <w:tmpl w:val="70501D00"/>
    <w:lvl w:ilvl="0" w:tplc="D166E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091979"/>
    <w:multiLevelType w:val="hybridMultilevel"/>
    <w:tmpl w:val="98DA767A"/>
    <w:lvl w:ilvl="0" w:tplc="6276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E75AAC"/>
    <w:multiLevelType w:val="hybridMultilevel"/>
    <w:tmpl w:val="128005EE"/>
    <w:lvl w:ilvl="0" w:tplc="A868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615C36"/>
    <w:multiLevelType w:val="hybridMultilevel"/>
    <w:tmpl w:val="F970D2E4"/>
    <w:lvl w:ilvl="0" w:tplc="CD0CE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B7B7AB8"/>
    <w:multiLevelType w:val="hybridMultilevel"/>
    <w:tmpl w:val="29BECE94"/>
    <w:lvl w:ilvl="0" w:tplc="3C283F5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4E0"/>
    <w:rsid w:val="000224EF"/>
    <w:rsid w:val="00193AAD"/>
    <w:rsid w:val="001A54A7"/>
    <w:rsid w:val="00282024"/>
    <w:rsid w:val="00442A33"/>
    <w:rsid w:val="00564986"/>
    <w:rsid w:val="00591286"/>
    <w:rsid w:val="005A2A62"/>
    <w:rsid w:val="005E6956"/>
    <w:rsid w:val="0071543B"/>
    <w:rsid w:val="0081738A"/>
    <w:rsid w:val="0084357C"/>
    <w:rsid w:val="0098118E"/>
    <w:rsid w:val="00A441CF"/>
    <w:rsid w:val="00A51438"/>
    <w:rsid w:val="00AA32B9"/>
    <w:rsid w:val="00AD40BB"/>
    <w:rsid w:val="00C06679"/>
    <w:rsid w:val="00C4532F"/>
    <w:rsid w:val="00F014E0"/>
    <w:rsid w:val="00F07932"/>
    <w:rsid w:val="00F501B1"/>
    <w:rsid w:val="00F628B1"/>
    <w:rsid w:val="00F97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EF"/>
  </w:style>
  <w:style w:type="paragraph" w:styleId="1">
    <w:name w:val="heading 1"/>
    <w:basedOn w:val="a"/>
    <w:next w:val="a"/>
    <w:link w:val="10"/>
    <w:qFormat/>
    <w:rsid w:val="00F014E0"/>
    <w:pPr>
      <w:keepNext/>
      <w:tabs>
        <w:tab w:val="num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F014E0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F014E0"/>
    <w:pPr>
      <w:keepNext/>
      <w:tabs>
        <w:tab w:val="num" w:pos="720"/>
      </w:tabs>
      <w:suppressAutoHyphens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4">
    <w:name w:val="heading 4"/>
    <w:basedOn w:val="a"/>
    <w:next w:val="a"/>
    <w:link w:val="40"/>
    <w:qFormat/>
    <w:rsid w:val="00F014E0"/>
    <w:pPr>
      <w:keepNext/>
      <w:tabs>
        <w:tab w:val="num" w:pos="864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F014E0"/>
    <w:pPr>
      <w:keepNext/>
      <w:tabs>
        <w:tab w:val="num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F014E0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F014E0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F014E0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rsid w:val="00F014E0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rsid w:val="00F014E0"/>
    <w:rPr>
      <w:rFonts w:ascii="Times New Roman" w:eastAsia="Times New Roman" w:hAnsi="Times New Roman" w:cs="Times New Roman"/>
      <w:b/>
      <w:bCs/>
      <w:color w:val="000000"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F014E0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F014E0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70">
    <w:name w:val="Заголовок 7 Знак"/>
    <w:basedOn w:val="a0"/>
    <w:link w:val="7"/>
    <w:rsid w:val="00F014E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F014E0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F014E0"/>
  </w:style>
  <w:style w:type="character" w:customStyle="1" w:styleId="WW8Num2z2">
    <w:name w:val="WW8Num2z2"/>
    <w:rsid w:val="00F014E0"/>
    <w:rPr>
      <w:rFonts w:ascii="Symbol" w:hAnsi="Symbol" w:cs="Symbol"/>
    </w:rPr>
  </w:style>
  <w:style w:type="character" w:customStyle="1" w:styleId="12">
    <w:name w:val="Основной шрифт абзаца1"/>
    <w:rsid w:val="00F014E0"/>
  </w:style>
  <w:style w:type="character" w:customStyle="1" w:styleId="a3">
    <w:name w:val="Основной текст Знак"/>
    <w:rsid w:val="00F014E0"/>
    <w:rPr>
      <w:b/>
      <w:bCs/>
      <w:sz w:val="32"/>
      <w:szCs w:val="32"/>
    </w:rPr>
  </w:style>
  <w:style w:type="character" w:customStyle="1" w:styleId="a4">
    <w:name w:val="Название Знак"/>
    <w:link w:val="a5"/>
    <w:rsid w:val="00F014E0"/>
    <w:rPr>
      <w:b/>
      <w:bCs/>
      <w:sz w:val="28"/>
      <w:szCs w:val="28"/>
    </w:rPr>
  </w:style>
  <w:style w:type="character" w:customStyle="1" w:styleId="a6">
    <w:name w:val="Основной текст с отступом Знак"/>
    <w:rsid w:val="00F014E0"/>
    <w:rPr>
      <w:sz w:val="28"/>
      <w:szCs w:val="28"/>
    </w:rPr>
  </w:style>
  <w:style w:type="character" w:customStyle="1" w:styleId="21">
    <w:name w:val="Основной текст с отступом 2 Знак"/>
    <w:link w:val="22"/>
    <w:rsid w:val="00F014E0"/>
    <w:rPr>
      <w:sz w:val="28"/>
      <w:szCs w:val="28"/>
    </w:rPr>
  </w:style>
  <w:style w:type="character" w:customStyle="1" w:styleId="31">
    <w:name w:val="Основной текст с отступом 3 Знак"/>
    <w:link w:val="32"/>
    <w:rsid w:val="00F014E0"/>
    <w:rPr>
      <w:sz w:val="28"/>
      <w:szCs w:val="28"/>
    </w:rPr>
  </w:style>
  <w:style w:type="character" w:customStyle="1" w:styleId="33">
    <w:name w:val="Основной текст 3 Знак"/>
    <w:link w:val="34"/>
    <w:rsid w:val="00F014E0"/>
    <w:rPr>
      <w:b/>
      <w:bCs/>
      <w:sz w:val="28"/>
      <w:szCs w:val="28"/>
    </w:rPr>
  </w:style>
  <w:style w:type="character" w:customStyle="1" w:styleId="a7">
    <w:name w:val="Нижний колонтитул Знак"/>
    <w:rsid w:val="00F014E0"/>
    <w:rPr>
      <w:sz w:val="20"/>
      <w:szCs w:val="20"/>
    </w:rPr>
  </w:style>
  <w:style w:type="character" w:customStyle="1" w:styleId="a8">
    <w:name w:val="Верхний колонтитул Знак"/>
    <w:uiPriority w:val="99"/>
    <w:rsid w:val="00F014E0"/>
    <w:rPr>
      <w:sz w:val="20"/>
      <w:szCs w:val="20"/>
    </w:rPr>
  </w:style>
  <w:style w:type="character" w:customStyle="1" w:styleId="a9">
    <w:name w:val="Текст Знак"/>
    <w:link w:val="aa"/>
    <w:rsid w:val="00F014E0"/>
    <w:rPr>
      <w:rFonts w:ascii="Courier New" w:hAnsi="Courier New" w:cs="Courier New"/>
      <w:sz w:val="20"/>
      <w:szCs w:val="20"/>
    </w:rPr>
  </w:style>
  <w:style w:type="character" w:styleId="ab">
    <w:name w:val="page number"/>
    <w:basedOn w:val="12"/>
    <w:uiPriority w:val="99"/>
    <w:rsid w:val="00F014E0"/>
  </w:style>
  <w:style w:type="character" w:customStyle="1" w:styleId="ac">
    <w:name w:val="Текст выноски Знак"/>
    <w:rsid w:val="00F014E0"/>
    <w:rPr>
      <w:rFonts w:ascii="Tahoma" w:hAnsi="Tahoma" w:cs="Tahoma"/>
      <w:sz w:val="16"/>
      <w:szCs w:val="16"/>
    </w:rPr>
  </w:style>
  <w:style w:type="character" w:customStyle="1" w:styleId="210">
    <w:name w:val="Основной текст 2 Знак1"/>
    <w:link w:val="23"/>
    <w:rsid w:val="00F014E0"/>
    <w:rPr>
      <w:sz w:val="24"/>
      <w:szCs w:val="24"/>
    </w:rPr>
  </w:style>
  <w:style w:type="character" w:customStyle="1" w:styleId="ad">
    <w:name w:val="Знак"/>
    <w:rsid w:val="00F014E0"/>
    <w:rPr>
      <w:sz w:val="24"/>
      <w:szCs w:val="24"/>
      <w:lang w:val="ru-RU"/>
    </w:rPr>
  </w:style>
  <w:style w:type="character" w:customStyle="1" w:styleId="24">
    <w:name w:val="Красная строка 2 Знак"/>
    <w:aliases w:val=" Знак Знак"/>
    <w:link w:val="25"/>
    <w:rsid w:val="00F014E0"/>
    <w:rPr>
      <w:sz w:val="24"/>
      <w:szCs w:val="24"/>
    </w:rPr>
  </w:style>
  <w:style w:type="character" w:customStyle="1" w:styleId="26">
    <w:name w:val="Основной текст 2 Знак"/>
    <w:rsid w:val="00F014E0"/>
    <w:rPr>
      <w:sz w:val="24"/>
      <w:szCs w:val="24"/>
      <w:lang w:val="ru-RU"/>
    </w:rPr>
  </w:style>
  <w:style w:type="character" w:styleId="ae">
    <w:name w:val="Hyperlink"/>
    <w:rsid w:val="00F014E0"/>
    <w:rPr>
      <w:color w:val="0000FF"/>
      <w:u w:val="single"/>
    </w:rPr>
  </w:style>
  <w:style w:type="character" w:customStyle="1" w:styleId="af">
    <w:name w:val="Текст сноски Знак"/>
    <w:rsid w:val="00F014E0"/>
    <w:rPr>
      <w:szCs w:val="24"/>
    </w:rPr>
  </w:style>
  <w:style w:type="character" w:customStyle="1" w:styleId="af0">
    <w:name w:val="Схема документа Знак"/>
    <w:link w:val="af1"/>
    <w:rsid w:val="00F014E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ro-Gramma">
    <w:name w:val="Pro-Gramma Знак"/>
    <w:rsid w:val="00F014E0"/>
    <w:rPr>
      <w:rFonts w:ascii="Georgia" w:hAnsi="Georgia" w:cs="Georgia"/>
      <w:sz w:val="24"/>
      <w:szCs w:val="24"/>
    </w:rPr>
  </w:style>
  <w:style w:type="paragraph" w:customStyle="1" w:styleId="af2">
    <w:name w:val="Заголовок"/>
    <w:basedOn w:val="a"/>
    <w:next w:val="af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f3">
    <w:name w:val="Body Text"/>
    <w:basedOn w:val="a"/>
    <w:link w:val="1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character" w:customStyle="1" w:styleId="13">
    <w:name w:val="Основной текст Знак1"/>
    <w:basedOn w:val="a0"/>
    <w:link w:val="af3"/>
    <w:rsid w:val="00F014E0"/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paragraph" w:styleId="af4">
    <w:name w:val="List"/>
    <w:basedOn w:val="af3"/>
    <w:rsid w:val="00F014E0"/>
    <w:rPr>
      <w:rFonts w:cs="Mangal"/>
    </w:rPr>
  </w:style>
  <w:style w:type="paragraph" w:styleId="af5">
    <w:name w:val="caption"/>
    <w:basedOn w:val="a"/>
    <w:qFormat/>
    <w:rsid w:val="00F014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6">
    <w:name w:val="No Spacing"/>
    <w:uiPriority w:val="1"/>
    <w:qFormat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Normal">
    <w:name w:val="ConsNormal"/>
    <w:rsid w:val="00F014E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Body Text Indent"/>
    <w:basedOn w:val="a"/>
    <w:link w:val="15"/>
    <w:rsid w:val="00F014E0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15">
    <w:name w:val="Основной текст с отступом Знак1"/>
    <w:basedOn w:val="a0"/>
    <w:link w:val="af7"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11">
    <w:name w:val="Основной текст с отступом 21"/>
    <w:basedOn w:val="a"/>
    <w:rsid w:val="00F014E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4">
    <w:name w:val="Courier14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zh-CN"/>
    </w:rPr>
  </w:style>
  <w:style w:type="paragraph" w:customStyle="1" w:styleId="Times12">
    <w:name w:val="Times12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rsid w:val="00F014E0"/>
    <w:pPr>
      <w:suppressAutoHyphens/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311">
    <w:name w:val="Основной текст 31"/>
    <w:basedOn w:val="a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f8">
    <w:name w:val="footer"/>
    <w:basedOn w:val="a"/>
    <w:link w:val="16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6">
    <w:name w:val="Нижний колонтитул Знак1"/>
    <w:basedOn w:val="a0"/>
    <w:link w:val="af8"/>
    <w:rsid w:val="00F014E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9">
    <w:name w:val="header"/>
    <w:basedOn w:val="a"/>
    <w:link w:val="17"/>
    <w:uiPriority w:val="99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7">
    <w:name w:val="Верхний колонтитул Знак1"/>
    <w:basedOn w:val="a0"/>
    <w:link w:val="af9"/>
    <w:uiPriority w:val="99"/>
    <w:rsid w:val="00F014E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8">
    <w:name w:val="Текст1"/>
    <w:basedOn w:val="a"/>
    <w:rsid w:val="00F014E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imes14">
    <w:name w:val="Times14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2">
    <w:name w:val="Courier12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Arial14">
    <w:name w:val="Arial14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Arial12">
    <w:name w:val="Arial12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afa">
    <w:name w:val="Balloon Text"/>
    <w:basedOn w:val="a"/>
    <w:link w:val="19"/>
    <w:rsid w:val="00F014E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19">
    <w:name w:val="Текст выноски Знак1"/>
    <w:basedOn w:val="a0"/>
    <w:link w:val="afa"/>
    <w:rsid w:val="00F014E0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Nonformat">
    <w:name w:val="ConsNonformat"/>
    <w:rsid w:val="00F014E0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Title">
    <w:name w:val="ConsTitle"/>
    <w:rsid w:val="00F014E0"/>
    <w:pPr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212">
    <w:name w:val="Основной текст 21"/>
    <w:basedOn w:val="a"/>
    <w:rsid w:val="00F014E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F014E0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F014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13">
    <w:name w:val="Красная строка 21"/>
    <w:basedOn w:val="af7"/>
    <w:rsid w:val="00F014E0"/>
    <w:pPr>
      <w:spacing w:after="120"/>
      <w:ind w:left="283" w:firstLine="210"/>
    </w:pPr>
    <w:rPr>
      <w:sz w:val="24"/>
      <w:szCs w:val="24"/>
    </w:rPr>
  </w:style>
  <w:style w:type="paragraph" w:customStyle="1" w:styleId="27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b">
    <w:name w:val="Знак Знак Знак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a">
    <w:name w:val="Знак Знак Знак1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b">
    <w:name w:val="Знак1 Знак Знак Знак"/>
    <w:basedOn w:val="a"/>
    <w:rsid w:val="00F014E0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1c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28">
    <w:name w:val="Знак Знак Знак2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afc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35">
    <w:name w:val="Знак Знак Знак3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d">
    <w:name w:val="Знак Знак Знак Знак Знак Знак Знак Знак Знак1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d">
    <w:name w:val="Нумерованный абзац"/>
    <w:rsid w:val="00F014E0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Заголовок текста"/>
    <w:rsid w:val="00F014E0"/>
    <w:pPr>
      <w:suppressAutoHyphens/>
      <w:spacing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">
    <w:name w:val="Текст постановления"/>
    <w:rsid w:val="00F014E0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f0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1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ConsPlusNonformat">
    <w:name w:val="ConsPlusNonformat"/>
    <w:rsid w:val="00F014E0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f2">
    <w:name w:val="footnote text"/>
    <w:basedOn w:val="a"/>
    <w:link w:val="1e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1e">
    <w:name w:val="Текст сноски Знак1"/>
    <w:basedOn w:val="a0"/>
    <w:link w:val="aff2"/>
    <w:rsid w:val="00F014E0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1f">
    <w:name w:val="Схема документа1"/>
    <w:basedOn w:val="a"/>
    <w:rsid w:val="00F014E0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zh-CN"/>
    </w:rPr>
  </w:style>
  <w:style w:type="paragraph" w:customStyle="1" w:styleId="Pro-Gramma0">
    <w:name w:val="Pro-Gramma"/>
    <w:basedOn w:val="a"/>
    <w:rsid w:val="00F014E0"/>
    <w:pPr>
      <w:suppressAutoHyphens/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  <w:lang w:eastAsia="zh-CN"/>
    </w:rPr>
  </w:style>
  <w:style w:type="paragraph" w:customStyle="1" w:styleId="1f0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styleId="aff3">
    <w:name w:val="Normal (Web)"/>
    <w:basedOn w:val="a"/>
    <w:rsid w:val="00F014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Нормальный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5">
    <w:name w:val="Содержимое таблицы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ы"/>
    <w:basedOn w:val="aff5"/>
    <w:rsid w:val="00F014E0"/>
    <w:pPr>
      <w:jc w:val="center"/>
    </w:pPr>
    <w:rPr>
      <w:b/>
      <w:bCs/>
    </w:rPr>
  </w:style>
  <w:style w:type="paragraph" w:customStyle="1" w:styleId="aff7">
    <w:name w:val="Содержимое врезки"/>
    <w:basedOn w:val="af3"/>
    <w:rsid w:val="00F014E0"/>
  </w:style>
  <w:style w:type="paragraph" w:styleId="a5">
    <w:name w:val="Title"/>
    <w:basedOn w:val="a"/>
    <w:link w:val="a4"/>
    <w:qFormat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f1">
    <w:name w:val="Название Знак1"/>
    <w:basedOn w:val="a0"/>
    <w:uiPriority w:val="10"/>
    <w:rsid w:val="00F01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2">
    <w:name w:val="Body Text Indent 2"/>
    <w:basedOn w:val="a"/>
    <w:link w:val="21"/>
    <w:rsid w:val="00F014E0"/>
    <w:pPr>
      <w:spacing w:after="0" w:line="240" w:lineRule="auto"/>
      <w:ind w:firstLine="720"/>
      <w:jc w:val="both"/>
    </w:pPr>
    <w:rPr>
      <w:sz w:val="28"/>
      <w:szCs w:val="28"/>
    </w:rPr>
  </w:style>
  <w:style w:type="character" w:customStyle="1" w:styleId="214">
    <w:name w:val="Основной текст с отступом 2 Знак1"/>
    <w:basedOn w:val="a0"/>
    <w:uiPriority w:val="99"/>
    <w:semiHidden/>
    <w:rsid w:val="00F014E0"/>
  </w:style>
  <w:style w:type="paragraph" w:styleId="32">
    <w:name w:val="Body Text Indent 3"/>
    <w:basedOn w:val="a"/>
    <w:link w:val="31"/>
    <w:rsid w:val="00F014E0"/>
    <w:pPr>
      <w:spacing w:after="0" w:line="360" w:lineRule="auto"/>
      <w:ind w:firstLine="284"/>
      <w:jc w:val="both"/>
    </w:pPr>
    <w:rPr>
      <w:sz w:val="28"/>
      <w:szCs w:val="28"/>
    </w:rPr>
  </w:style>
  <w:style w:type="character" w:customStyle="1" w:styleId="312">
    <w:name w:val="Основной текст с отступом 3 Знак1"/>
    <w:basedOn w:val="a0"/>
    <w:uiPriority w:val="99"/>
    <w:semiHidden/>
    <w:rsid w:val="00F014E0"/>
    <w:rPr>
      <w:sz w:val="16"/>
      <w:szCs w:val="16"/>
    </w:rPr>
  </w:style>
  <w:style w:type="paragraph" w:styleId="34">
    <w:name w:val="Body Text 3"/>
    <w:basedOn w:val="a"/>
    <w:link w:val="33"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313">
    <w:name w:val="Основной текст 3 Знак1"/>
    <w:basedOn w:val="a0"/>
    <w:uiPriority w:val="99"/>
    <w:semiHidden/>
    <w:rsid w:val="00F014E0"/>
    <w:rPr>
      <w:sz w:val="16"/>
      <w:szCs w:val="16"/>
    </w:rPr>
  </w:style>
  <w:style w:type="paragraph" w:styleId="aa">
    <w:name w:val="Plain Text"/>
    <w:basedOn w:val="a"/>
    <w:link w:val="a9"/>
    <w:rsid w:val="00F014E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f2">
    <w:name w:val="Текст Знак1"/>
    <w:basedOn w:val="a0"/>
    <w:uiPriority w:val="99"/>
    <w:semiHidden/>
    <w:rsid w:val="00F014E0"/>
    <w:rPr>
      <w:rFonts w:ascii="Consolas" w:hAnsi="Consolas"/>
      <w:sz w:val="21"/>
      <w:szCs w:val="21"/>
    </w:rPr>
  </w:style>
  <w:style w:type="table" w:styleId="aff8">
    <w:name w:val="Table Grid"/>
    <w:basedOn w:val="a1"/>
    <w:rsid w:val="00F01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10"/>
    <w:rsid w:val="00F014E0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sid w:val="00F014E0"/>
  </w:style>
  <w:style w:type="paragraph" w:styleId="25">
    <w:name w:val="Body Text First Indent 2"/>
    <w:aliases w:val=" Знак"/>
    <w:basedOn w:val="af7"/>
    <w:link w:val="24"/>
    <w:rsid w:val="00F014E0"/>
    <w:pPr>
      <w:suppressAutoHyphens w:val="0"/>
      <w:spacing w:after="120"/>
      <w:ind w:left="283" w:firstLine="21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5">
    <w:name w:val="Красная строка 2 Знак1"/>
    <w:basedOn w:val="15"/>
    <w:uiPriority w:val="99"/>
    <w:semiHidden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1">
    <w:name w:val="Document Map"/>
    <w:basedOn w:val="a"/>
    <w:link w:val="af0"/>
    <w:semiHidden/>
    <w:rsid w:val="00F014E0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1f3">
    <w:name w:val="Схема документа Знак1"/>
    <w:basedOn w:val="a0"/>
    <w:uiPriority w:val="99"/>
    <w:semiHidden/>
    <w:rsid w:val="00F014E0"/>
    <w:rPr>
      <w:rFonts w:ascii="Tahoma" w:hAnsi="Tahoma" w:cs="Tahoma"/>
      <w:sz w:val="16"/>
      <w:szCs w:val="16"/>
    </w:rPr>
  </w:style>
  <w:style w:type="character" w:customStyle="1" w:styleId="blk1">
    <w:name w:val="blk1"/>
    <w:rsid w:val="00F014E0"/>
    <w:rPr>
      <w:vanish w:val="0"/>
      <w:webHidden w:val="0"/>
      <w:specVanish w:val="0"/>
    </w:rPr>
  </w:style>
  <w:style w:type="paragraph" w:customStyle="1" w:styleId="29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9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numbering" w:customStyle="1" w:styleId="2a">
    <w:name w:val="Нет списка2"/>
    <w:next w:val="a2"/>
    <w:uiPriority w:val="99"/>
    <w:semiHidden/>
    <w:unhideWhenUsed/>
    <w:rsid w:val="00442A33"/>
  </w:style>
  <w:style w:type="paragraph" w:customStyle="1" w:styleId="2b">
    <w:name w:val="Знак Знак2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a">
    <w:name w:val="Знак Знак Знак Знак 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b">
    <w:name w:val="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1f4">
    <w:name w:val="Знак1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table" w:customStyle="1" w:styleId="1f5">
    <w:name w:val="Сетка таблицы1"/>
    <w:basedOn w:val="a1"/>
    <w:next w:val="aff8"/>
    <w:rsid w:val="00442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014E0"/>
    <w:pPr>
      <w:keepNext/>
      <w:tabs>
        <w:tab w:val="num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2">
    <w:name w:val="heading 2"/>
    <w:basedOn w:val="a"/>
    <w:next w:val="a"/>
    <w:link w:val="20"/>
    <w:qFormat/>
    <w:rsid w:val="00F014E0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3">
    <w:name w:val="heading 3"/>
    <w:basedOn w:val="a"/>
    <w:next w:val="a"/>
    <w:link w:val="30"/>
    <w:qFormat/>
    <w:rsid w:val="00F014E0"/>
    <w:pPr>
      <w:keepNext/>
      <w:tabs>
        <w:tab w:val="num" w:pos="720"/>
      </w:tabs>
      <w:suppressAutoHyphens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4">
    <w:name w:val="heading 4"/>
    <w:basedOn w:val="a"/>
    <w:next w:val="a"/>
    <w:link w:val="40"/>
    <w:qFormat/>
    <w:rsid w:val="00F014E0"/>
    <w:pPr>
      <w:keepNext/>
      <w:tabs>
        <w:tab w:val="num" w:pos="864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zh-CN"/>
    </w:rPr>
  </w:style>
  <w:style w:type="paragraph" w:styleId="5">
    <w:name w:val="heading 5"/>
    <w:basedOn w:val="a"/>
    <w:next w:val="a"/>
    <w:link w:val="50"/>
    <w:qFormat/>
    <w:rsid w:val="00F014E0"/>
    <w:pPr>
      <w:keepNext/>
      <w:tabs>
        <w:tab w:val="num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6">
    <w:name w:val="heading 6"/>
    <w:basedOn w:val="a"/>
    <w:next w:val="a"/>
    <w:link w:val="60"/>
    <w:qFormat/>
    <w:rsid w:val="00F014E0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7">
    <w:name w:val="heading 7"/>
    <w:basedOn w:val="a"/>
    <w:next w:val="a"/>
    <w:link w:val="70"/>
    <w:qFormat/>
    <w:rsid w:val="00F014E0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8">
    <w:name w:val="heading 8"/>
    <w:basedOn w:val="a"/>
    <w:next w:val="a"/>
    <w:link w:val="80"/>
    <w:qFormat/>
    <w:rsid w:val="00F014E0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20">
    <w:name w:val="Заголовок 2 Знак"/>
    <w:basedOn w:val="a0"/>
    <w:link w:val="2"/>
    <w:rsid w:val="00F014E0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character" w:customStyle="1" w:styleId="30">
    <w:name w:val="Заголовок 3 Знак"/>
    <w:basedOn w:val="a0"/>
    <w:link w:val="3"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40">
    <w:name w:val="Заголовок 4 Знак"/>
    <w:basedOn w:val="a0"/>
    <w:link w:val="4"/>
    <w:rsid w:val="00F014E0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zh-CN"/>
    </w:rPr>
  </w:style>
  <w:style w:type="character" w:customStyle="1" w:styleId="50">
    <w:name w:val="Заголовок 5 Знак"/>
    <w:basedOn w:val="a0"/>
    <w:link w:val="5"/>
    <w:rsid w:val="00F014E0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character" w:customStyle="1" w:styleId="60">
    <w:name w:val="Заголовок 6 Знак"/>
    <w:basedOn w:val="a0"/>
    <w:link w:val="6"/>
    <w:rsid w:val="00F014E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70">
    <w:name w:val="Заголовок 7 Знак"/>
    <w:basedOn w:val="a0"/>
    <w:link w:val="7"/>
    <w:rsid w:val="00F014E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80">
    <w:name w:val="Заголовок 8 Знак"/>
    <w:basedOn w:val="a0"/>
    <w:link w:val="8"/>
    <w:rsid w:val="00F014E0"/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numbering" w:customStyle="1" w:styleId="11">
    <w:name w:val="Нет списка1"/>
    <w:next w:val="a2"/>
    <w:uiPriority w:val="99"/>
    <w:semiHidden/>
    <w:unhideWhenUsed/>
    <w:rsid w:val="00F014E0"/>
  </w:style>
  <w:style w:type="character" w:customStyle="1" w:styleId="WW8Num2z2">
    <w:name w:val="WW8Num2z2"/>
    <w:rsid w:val="00F014E0"/>
    <w:rPr>
      <w:rFonts w:ascii="Symbol" w:hAnsi="Symbol" w:cs="Symbol"/>
    </w:rPr>
  </w:style>
  <w:style w:type="character" w:customStyle="1" w:styleId="12">
    <w:name w:val="Основной шрифт абзаца1"/>
    <w:rsid w:val="00F014E0"/>
  </w:style>
  <w:style w:type="character" w:customStyle="1" w:styleId="a3">
    <w:name w:val="Основной текст Знак"/>
    <w:rsid w:val="00F014E0"/>
    <w:rPr>
      <w:b/>
      <w:bCs/>
      <w:sz w:val="32"/>
      <w:szCs w:val="32"/>
    </w:rPr>
  </w:style>
  <w:style w:type="character" w:customStyle="1" w:styleId="a4">
    <w:name w:val="Название Знак"/>
    <w:link w:val="a5"/>
    <w:rsid w:val="00F014E0"/>
    <w:rPr>
      <w:b/>
      <w:bCs/>
      <w:sz w:val="28"/>
      <w:szCs w:val="28"/>
    </w:rPr>
  </w:style>
  <w:style w:type="character" w:customStyle="1" w:styleId="a6">
    <w:name w:val="Основной текст с отступом Знак"/>
    <w:rsid w:val="00F014E0"/>
    <w:rPr>
      <w:sz w:val="28"/>
      <w:szCs w:val="28"/>
    </w:rPr>
  </w:style>
  <w:style w:type="character" w:customStyle="1" w:styleId="21">
    <w:name w:val="Основной текст с отступом 2 Знак"/>
    <w:link w:val="22"/>
    <w:rsid w:val="00F014E0"/>
    <w:rPr>
      <w:sz w:val="28"/>
      <w:szCs w:val="28"/>
    </w:rPr>
  </w:style>
  <w:style w:type="character" w:customStyle="1" w:styleId="31">
    <w:name w:val="Основной текст с отступом 3 Знак"/>
    <w:link w:val="32"/>
    <w:rsid w:val="00F014E0"/>
    <w:rPr>
      <w:sz w:val="28"/>
      <w:szCs w:val="28"/>
    </w:rPr>
  </w:style>
  <w:style w:type="character" w:customStyle="1" w:styleId="33">
    <w:name w:val="Основной текст 3 Знак"/>
    <w:link w:val="34"/>
    <w:rsid w:val="00F014E0"/>
    <w:rPr>
      <w:b/>
      <w:bCs/>
      <w:sz w:val="28"/>
      <w:szCs w:val="28"/>
    </w:rPr>
  </w:style>
  <w:style w:type="character" w:customStyle="1" w:styleId="a7">
    <w:name w:val="Нижний колонтитул Знак"/>
    <w:rsid w:val="00F014E0"/>
    <w:rPr>
      <w:sz w:val="20"/>
      <w:szCs w:val="20"/>
    </w:rPr>
  </w:style>
  <w:style w:type="character" w:customStyle="1" w:styleId="a8">
    <w:name w:val="Верхний колонтитул Знак"/>
    <w:uiPriority w:val="99"/>
    <w:rsid w:val="00F014E0"/>
    <w:rPr>
      <w:sz w:val="20"/>
      <w:szCs w:val="20"/>
    </w:rPr>
  </w:style>
  <w:style w:type="character" w:customStyle="1" w:styleId="a9">
    <w:name w:val="Текст Знак"/>
    <w:link w:val="aa"/>
    <w:rsid w:val="00F014E0"/>
    <w:rPr>
      <w:rFonts w:ascii="Courier New" w:hAnsi="Courier New" w:cs="Courier New"/>
      <w:sz w:val="20"/>
      <w:szCs w:val="20"/>
    </w:rPr>
  </w:style>
  <w:style w:type="character" w:styleId="ab">
    <w:name w:val="page number"/>
    <w:basedOn w:val="12"/>
    <w:uiPriority w:val="99"/>
    <w:rsid w:val="00F014E0"/>
  </w:style>
  <w:style w:type="character" w:customStyle="1" w:styleId="ac">
    <w:name w:val="Текст выноски Знак"/>
    <w:rsid w:val="00F014E0"/>
    <w:rPr>
      <w:rFonts w:ascii="Tahoma" w:hAnsi="Tahoma" w:cs="Tahoma"/>
      <w:sz w:val="16"/>
      <w:szCs w:val="16"/>
    </w:rPr>
  </w:style>
  <w:style w:type="character" w:customStyle="1" w:styleId="210">
    <w:name w:val="Основной текст 2 Знак1"/>
    <w:link w:val="23"/>
    <w:rsid w:val="00F014E0"/>
    <w:rPr>
      <w:sz w:val="24"/>
      <w:szCs w:val="24"/>
    </w:rPr>
  </w:style>
  <w:style w:type="character" w:customStyle="1" w:styleId="ad">
    <w:name w:val="Знак"/>
    <w:rsid w:val="00F014E0"/>
    <w:rPr>
      <w:sz w:val="24"/>
      <w:szCs w:val="24"/>
      <w:lang w:val="ru-RU"/>
    </w:rPr>
  </w:style>
  <w:style w:type="character" w:customStyle="1" w:styleId="24">
    <w:name w:val="Красная строка 2 Знак"/>
    <w:aliases w:val=" Знак Знак"/>
    <w:link w:val="25"/>
    <w:rsid w:val="00F014E0"/>
    <w:rPr>
      <w:sz w:val="24"/>
      <w:szCs w:val="24"/>
    </w:rPr>
  </w:style>
  <w:style w:type="character" w:customStyle="1" w:styleId="26">
    <w:name w:val="Основной текст 2 Знак"/>
    <w:rsid w:val="00F014E0"/>
    <w:rPr>
      <w:sz w:val="24"/>
      <w:szCs w:val="24"/>
      <w:lang w:val="ru-RU"/>
    </w:rPr>
  </w:style>
  <w:style w:type="character" w:styleId="ae">
    <w:name w:val="Hyperlink"/>
    <w:rsid w:val="00F014E0"/>
    <w:rPr>
      <w:color w:val="0000FF"/>
      <w:u w:val="single"/>
    </w:rPr>
  </w:style>
  <w:style w:type="character" w:customStyle="1" w:styleId="af">
    <w:name w:val="Текст сноски Знак"/>
    <w:rsid w:val="00F014E0"/>
    <w:rPr>
      <w:szCs w:val="24"/>
    </w:rPr>
  </w:style>
  <w:style w:type="character" w:customStyle="1" w:styleId="af0">
    <w:name w:val="Схема документа Знак"/>
    <w:link w:val="af1"/>
    <w:rsid w:val="00F014E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ro-Gramma">
    <w:name w:val="Pro-Gramma Знак"/>
    <w:rsid w:val="00F014E0"/>
    <w:rPr>
      <w:rFonts w:ascii="Georgia" w:hAnsi="Georgia" w:cs="Georgia"/>
      <w:sz w:val="24"/>
      <w:szCs w:val="24"/>
    </w:rPr>
  </w:style>
  <w:style w:type="paragraph" w:customStyle="1" w:styleId="af2">
    <w:name w:val="Заголовок"/>
    <w:basedOn w:val="a"/>
    <w:next w:val="af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af3">
    <w:name w:val="Body Text"/>
    <w:basedOn w:val="a"/>
    <w:link w:val="1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13">
    <w:name w:val="Основной текст Знак1"/>
    <w:basedOn w:val="a0"/>
    <w:link w:val="af3"/>
    <w:rsid w:val="00F014E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paragraph" w:styleId="af4">
    <w:name w:val="List"/>
    <w:basedOn w:val="af3"/>
    <w:rsid w:val="00F014E0"/>
    <w:rPr>
      <w:rFonts w:cs="Mangal"/>
    </w:rPr>
  </w:style>
  <w:style w:type="paragraph" w:styleId="af5">
    <w:name w:val="caption"/>
    <w:basedOn w:val="a"/>
    <w:qFormat/>
    <w:rsid w:val="00F014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6">
    <w:name w:val="No Spacing"/>
    <w:uiPriority w:val="1"/>
    <w:qFormat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Normal">
    <w:name w:val="ConsNormal"/>
    <w:rsid w:val="00F014E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Body Text Indent"/>
    <w:basedOn w:val="a"/>
    <w:link w:val="15"/>
    <w:rsid w:val="00F014E0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15">
    <w:name w:val="Основной текст с отступом Знак1"/>
    <w:basedOn w:val="a0"/>
    <w:link w:val="af7"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211">
    <w:name w:val="Основной текст с отступом 21"/>
    <w:basedOn w:val="a"/>
    <w:rsid w:val="00F014E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Courier14">
    <w:name w:val="Courier14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zh-CN"/>
    </w:rPr>
  </w:style>
  <w:style w:type="paragraph" w:customStyle="1" w:styleId="Times12">
    <w:name w:val="Times12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rsid w:val="00F014E0"/>
    <w:pPr>
      <w:suppressAutoHyphens/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311">
    <w:name w:val="Основной текст 31"/>
    <w:basedOn w:val="a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af8">
    <w:name w:val="footer"/>
    <w:basedOn w:val="a"/>
    <w:link w:val="16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16">
    <w:name w:val="Нижний колонтитул Знак1"/>
    <w:basedOn w:val="a0"/>
    <w:link w:val="af8"/>
    <w:rsid w:val="00F014E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9">
    <w:name w:val="header"/>
    <w:basedOn w:val="a"/>
    <w:link w:val="17"/>
    <w:uiPriority w:val="99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17">
    <w:name w:val="Верхний колонтитул Знак1"/>
    <w:basedOn w:val="a0"/>
    <w:link w:val="af9"/>
    <w:uiPriority w:val="99"/>
    <w:rsid w:val="00F014E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18">
    <w:name w:val="Текст1"/>
    <w:basedOn w:val="a"/>
    <w:rsid w:val="00F014E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zh-CN"/>
    </w:rPr>
  </w:style>
  <w:style w:type="paragraph" w:customStyle="1" w:styleId="Times14">
    <w:name w:val="Times14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2">
    <w:name w:val="Courier12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Arial14">
    <w:name w:val="Arial14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Arial12">
    <w:name w:val="Arial12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afa">
    <w:name w:val="Balloon Text"/>
    <w:basedOn w:val="a"/>
    <w:link w:val="19"/>
    <w:rsid w:val="00F014E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x-none" w:eastAsia="zh-CN"/>
    </w:rPr>
  </w:style>
  <w:style w:type="character" w:customStyle="1" w:styleId="19">
    <w:name w:val="Текст выноски Знак1"/>
    <w:basedOn w:val="a0"/>
    <w:link w:val="afa"/>
    <w:rsid w:val="00F014E0"/>
    <w:rPr>
      <w:rFonts w:ascii="Tahoma" w:eastAsia="Times New Roman" w:hAnsi="Tahoma" w:cs="Tahoma"/>
      <w:sz w:val="16"/>
      <w:szCs w:val="16"/>
      <w:lang w:val="x-none" w:eastAsia="zh-CN"/>
    </w:rPr>
  </w:style>
  <w:style w:type="paragraph" w:customStyle="1" w:styleId="ConsNonformat">
    <w:name w:val="ConsNonformat"/>
    <w:rsid w:val="00F014E0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Title">
    <w:name w:val="ConsTitle"/>
    <w:rsid w:val="00F014E0"/>
    <w:pPr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212">
    <w:name w:val="Основной текст 21"/>
    <w:basedOn w:val="a"/>
    <w:rsid w:val="00F014E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Title">
    <w:name w:val="ConsPlusTitle"/>
    <w:uiPriority w:val="99"/>
    <w:rsid w:val="00F014E0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F014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13">
    <w:name w:val="Красная строка 21"/>
    <w:basedOn w:val="af7"/>
    <w:rsid w:val="00F014E0"/>
    <w:pPr>
      <w:spacing w:after="120"/>
      <w:ind w:left="283" w:firstLine="210"/>
    </w:pPr>
    <w:rPr>
      <w:sz w:val="24"/>
      <w:szCs w:val="24"/>
    </w:rPr>
  </w:style>
  <w:style w:type="paragraph" w:customStyle="1" w:styleId="27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b">
    <w:name w:val="Знак Знак Знак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a">
    <w:name w:val="Знак Знак Знак1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b">
    <w:name w:val="Знак1 Знак Знак Знак"/>
    <w:basedOn w:val="a"/>
    <w:rsid w:val="00F014E0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1c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28">
    <w:name w:val="Знак Знак Знак2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afc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35">
    <w:name w:val="Знак Знак Знак3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d">
    <w:name w:val="Знак Знак Знак Знак Знак Знак Знак Знак Знак1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d">
    <w:name w:val="Нумерованный абзац"/>
    <w:rsid w:val="00F014E0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Заголовок текста"/>
    <w:rsid w:val="00F014E0"/>
    <w:pPr>
      <w:suppressAutoHyphens/>
      <w:spacing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">
    <w:name w:val="Текст постановления"/>
    <w:rsid w:val="00F014E0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f0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1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ConsPlusNonformat">
    <w:name w:val="ConsPlusNonformat"/>
    <w:rsid w:val="00F014E0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f2">
    <w:name w:val="footnote text"/>
    <w:basedOn w:val="a"/>
    <w:link w:val="1e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zh-CN"/>
    </w:rPr>
  </w:style>
  <w:style w:type="character" w:customStyle="1" w:styleId="1e">
    <w:name w:val="Текст сноски Знак1"/>
    <w:basedOn w:val="a0"/>
    <w:link w:val="aff2"/>
    <w:rsid w:val="00F014E0"/>
    <w:rPr>
      <w:rFonts w:ascii="Times New Roman" w:eastAsia="Times New Roman" w:hAnsi="Times New Roman" w:cs="Times New Roman"/>
      <w:sz w:val="20"/>
      <w:szCs w:val="24"/>
      <w:lang w:val="x-none" w:eastAsia="zh-CN"/>
    </w:rPr>
  </w:style>
  <w:style w:type="paragraph" w:customStyle="1" w:styleId="1f">
    <w:name w:val="Схема документа1"/>
    <w:basedOn w:val="a"/>
    <w:rsid w:val="00F014E0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val="x-none" w:eastAsia="zh-CN"/>
    </w:rPr>
  </w:style>
  <w:style w:type="paragraph" w:customStyle="1" w:styleId="Pro-Gramma0">
    <w:name w:val="Pro-Gramma"/>
    <w:basedOn w:val="a"/>
    <w:rsid w:val="00F014E0"/>
    <w:pPr>
      <w:suppressAutoHyphens/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  <w:lang w:val="x-none" w:eastAsia="zh-CN"/>
    </w:rPr>
  </w:style>
  <w:style w:type="paragraph" w:customStyle="1" w:styleId="1f0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styleId="aff3">
    <w:name w:val="Normal (Web)"/>
    <w:basedOn w:val="a"/>
    <w:rsid w:val="00F014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Нормальный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5">
    <w:name w:val="Содержимое таблицы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ы"/>
    <w:basedOn w:val="aff5"/>
    <w:rsid w:val="00F014E0"/>
    <w:pPr>
      <w:jc w:val="center"/>
    </w:pPr>
    <w:rPr>
      <w:b/>
      <w:bCs/>
    </w:rPr>
  </w:style>
  <w:style w:type="paragraph" w:customStyle="1" w:styleId="aff7">
    <w:name w:val="Содержимое врезки"/>
    <w:basedOn w:val="af3"/>
    <w:rsid w:val="00F014E0"/>
  </w:style>
  <w:style w:type="paragraph" w:styleId="a5">
    <w:name w:val="Title"/>
    <w:basedOn w:val="a"/>
    <w:link w:val="a4"/>
    <w:qFormat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f1">
    <w:name w:val="Название Знак1"/>
    <w:basedOn w:val="a0"/>
    <w:uiPriority w:val="10"/>
    <w:rsid w:val="00F01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2">
    <w:name w:val="Body Text Indent 2"/>
    <w:basedOn w:val="a"/>
    <w:link w:val="21"/>
    <w:rsid w:val="00F014E0"/>
    <w:pPr>
      <w:spacing w:after="0" w:line="240" w:lineRule="auto"/>
      <w:ind w:firstLine="720"/>
      <w:jc w:val="both"/>
    </w:pPr>
    <w:rPr>
      <w:sz w:val="28"/>
      <w:szCs w:val="28"/>
    </w:rPr>
  </w:style>
  <w:style w:type="character" w:customStyle="1" w:styleId="214">
    <w:name w:val="Основной текст с отступом 2 Знак1"/>
    <w:basedOn w:val="a0"/>
    <w:uiPriority w:val="99"/>
    <w:semiHidden/>
    <w:rsid w:val="00F014E0"/>
  </w:style>
  <w:style w:type="paragraph" w:styleId="32">
    <w:name w:val="Body Text Indent 3"/>
    <w:basedOn w:val="a"/>
    <w:link w:val="31"/>
    <w:rsid w:val="00F014E0"/>
    <w:pPr>
      <w:spacing w:after="0" w:line="360" w:lineRule="auto"/>
      <w:ind w:firstLine="284"/>
      <w:jc w:val="both"/>
    </w:pPr>
    <w:rPr>
      <w:sz w:val="28"/>
      <w:szCs w:val="28"/>
    </w:rPr>
  </w:style>
  <w:style w:type="character" w:customStyle="1" w:styleId="312">
    <w:name w:val="Основной текст с отступом 3 Знак1"/>
    <w:basedOn w:val="a0"/>
    <w:uiPriority w:val="99"/>
    <w:semiHidden/>
    <w:rsid w:val="00F014E0"/>
    <w:rPr>
      <w:sz w:val="16"/>
      <w:szCs w:val="16"/>
    </w:rPr>
  </w:style>
  <w:style w:type="paragraph" w:styleId="34">
    <w:name w:val="Body Text 3"/>
    <w:basedOn w:val="a"/>
    <w:link w:val="33"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313">
    <w:name w:val="Основной текст 3 Знак1"/>
    <w:basedOn w:val="a0"/>
    <w:uiPriority w:val="99"/>
    <w:semiHidden/>
    <w:rsid w:val="00F014E0"/>
    <w:rPr>
      <w:sz w:val="16"/>
      <w:szCs w:val="16"/>
    </w:rPr>
  </w:style>
  <w:style w:type="paragraph" w:styleId="aa">
    <w:name w:val="Plain Text"/>
    <w:basedOn w:val="a"/>
    <w:link w:val="a9"/>
    <w:rsid w:val="00F014E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f2">
    <w:name w:val="Текст Знак1"/>
    <w:basedOn w:val="a0"/>
    <w:uiPriority w:val="99"/>
    <w:semiHidden/>
    <w:rsid w:val="00F014E0"/>
    <w:rPr>
      <w:rFonts w:ascii="Consolas" w:hAnsi="Consolas"/>
      <w:sz w:val="21"/>
      <w:szCs w:val="21"/>
    </w:rPr>
  </w:style>
  <w:style w:type="table" w:styleId="aff8">
    <w:name w:val="Table Grid"/>
    <w:basedOn w:val="a1"/>
    <w:rsid w:val="00F01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10"/>
    <w:rsid w:val="00F014E0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sid w:val="00F014E0"/>
  </w:style>
  <w:style w:type="paragraph" w:styleId="25">
    <w:name w:val="Body Text First Indent 2"/>
    <w:aliases w:val=" Знак"/>
    <w:basedOn w:val="af7"/>
    <w:link w:val="24"/>
    <w:rsid w:val="00F014E0"/>
    <w:pPr>
      <w:suppressAutoHyphens w:val="0"/>
      <w:spacing w:after="120"/>
      <w:ind w:left="283" w:firstLine="210"/>
    </w:pPr>
    <w:rPr>
      <w:rFonts w:asciiTheme="minorHAnsi" w:eastAsiaTheme="minorHAnsi" w:hAnsiTheme="minorHAnsi" w:cstheme="minorBidi"/>
      <w:sz w:val="24"/>
      <w:szCs w:val="24"/>
      <w:lang w:val="ru-RU" w:eastAsia="en-US"/>
    </w:rPr>
  </w:style>
  <w:style w:type="character" w:customStyle="1" w:styleId="215">
    <w:name w:val="Красная строка 2 Знак1"/>
    <w:basedOn w:val="15"/>
    <w:uiPriority w:val="99"/>
    <w:semiHidden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af1">
    <w:name w:val="Document Map"/>
    <w:basedOn w:val="a"/>
    <w:link w:val="af0"/>
    <w:semiHidden/>
    <w:rsid w:val="00F014E0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1f3">
    <w:name w:val="Схема документа Знак1"/>
    <w:basedOn w:val="a0"/>
    <w:uiPriority w:val="99"/>
    <w:semiHidden/>
    <w:rsid w:val="00F014E0"/>
    <w:rPr>
      <w:rFonts w:ascii="Tahoma" w:hAnsi="Tahoma" w:cs="Tahoma"/>
      <w:sz w:val="16"/>
      <w:szCs w:val="16"/>
    </w:rPr>
  </w:style>
  <w:style w:type="character" w:customStyle="1" w:styleId="blk1">
    <w:name w:val="blk1"/>
    <w:rsid w:val="00F014E0"/>
    <w:rPr>
      <w:vanish w:val="0"/>
      <w:webHidden w:val="0"/>
      <w:specVanish w:val="0"/>
    </w:rPr>
  </w:style>
  <w:style w:type="paragraph" w:customStyle="1" w:styleId="29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9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numbering" w:customStyle="1" w:styleId="2a">
    <w:name w:val="Нет списка2"/>
    <w:next w:val="a2"/>
    <w:uiPriority w:val="99"/>
    <w:semiHidden/>
    <w:unhideWhenUsed/>
    <w:rsid w:val="00442A33"/>
  </w:style>
  <w:style w:type="paragraph" w:customStyle="1" w:styleId="2b">
    <w:name w:val="Знак Знак2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a">
    <w:name w:val="Знак Знак Знак Знак 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b">
    <w:name w:val="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1f4">
    <w:name w:val="Знак1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table" w:customStyle="1" w:styleId="1f5">
    <w:name w:val="Сетка таблицы1"/>
    <w:basedOn w:val="a1"/>
    <w:next w:val="aff8"/>
    <w:rsid w:val="00442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C608B95D4CDC800AE5F167AC2768D1198A8611B7E4BD8C1419957BFBD1CF9A2E016E9807A6E326F2D58799B6AEF4B7115E8695C8DD5CAEW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C608B95D4CDC800AE5F167AC2768D1198A8611B7E4BD8C1419957BFBD1CF9A2E016E9A07AFED2AADD09288EEA1F5AA0E5F9889CADCA5W5J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E30F9D52EDCED2423ACA42414C5739517EC569B97784CDFAB0AA42667C8BB55EEDB9B002E90301EBB4955F641885F3F10F4486C43E8x9KFG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3A77DADCCF337A8D0E5DB1BF2CE0E43C7668166F1BE84A2A99F654209A39A9EDBCD56E16C0EDE56393E70D822991B4EDDCD0A147ACA13i6WF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4C608B95D4CDC800AE5F167AC2768D1198A8611B7E4BD8C1419957BFBD1CF9A2E016E9807AFE028F88A828CA7F6FBB60C41878BD4DF5DEBA8W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cp:lastPrinted>2019-02-20T09:37:00Z</cp:lastPrinted>
  <dcterms:created xsi:type="dcterms:W3CDTF">2018-11-02T10:18:00Z</dcterms:created>
  <dcterms:modified xsi:type="dcterms:W3CDTF">2019-02-21T05:42:00Z</dcterms:modified>
</cp:coreProperties>
</file>